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00" w:lineRule="exact"/>
        <w:jc w:val="left"/>
        <w:rPr>
          <w:rFonts w:ascii="黑体" w:eastAsia="黑体" w:cs="黑体"/>
        </w:rPr>
      </w:pPr>
      <w:r>
        <w:rPr>
          <w:rFonts w:ascii="黑体" w:eastAsia="黑体" w:cs="黑体" w:hint="eastAsia"/>
        </w:rPr>
        <w:t>附件</w:t>
      </w:r>
      <w:r>
        <w:rPr>
          <w:rFonts w:ascii="黑体" w:eastAsia="黑体" w:cs="黑体"/>
        </w:rPr>
        <w:t>9</w:t>
      </w:r>
    </w:p>
    <w:p>
      <w:pPr>
        <w:spacing w:line="6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统计信用</w:t>
      </w:r>
      <w:r>
        <w:rPr>
          <w:rFonts w:ascii="方正小标宋简体" w:eastAsia="方正小标宋简体" w:cs="方正小标宋简体"/>
          <w:sz w:val="44"/>
          <w:szCs w:val="44"/>
        </w:rPr>
        <w:t>承诺书</w:t>
      </w:r>
    </w:p>
    <w:p>
      <w:pPr>
        <w:spacing w:line="600" w:lineRule="exact"/>
        <w:ind w:firstLineChars="200" w:firstLine="640"/>
        <w:rPr>
          <w:rFonts w:ascii="仿宋_GB2312"/>
          <w:kern w:val="0"/>
          <w:u w:val="single"/>
        </w:rPr>
      </w:pPr>
      <w:r>
        <w:rPr>
          <w:rFonts w:ascii="仿宋_GB2312" w:hint="eastAsia"/>
          <w:kern w:val="0"/>
          <w:u w:val="single"/>
        </w:rPr>
        <w:t>XX</w:t>
      </w:r>
      <w:r>
        <w:rPr>
          <w:rFonts w:ascii="仿宋_GB2312"/>
          <w:kern w:val="0"/>
          <w:u w:val="single"/>
        </w:rPr>
        <w:t>统计局：</w:t>
      </w:r>
    </w:p>
    <w:p>
      <w:pPr>
        <w:spacing w:line="600" w:lineRule="exact"/>
        <w:ind w:firstLineChars="200" w:firstLine="640"/>
        <w:rPr>
          <w:rFonts w:ascii="仿宋_GB2312"/>
          <w:kern w:val="0"/>
          <w:u w:val="single"/>
        </w:rPr>
      </w:pPr>
      <w:r>
        <w:rPr>
          <w:rFonts w:ascii="仿宋_GB2312" w:hint="eastAsia"/>
          <w:kern w:val="0"/>
          <w:u w:val="single"/>
        </w:rPr>
        <w:t>（行政相对人），</w:t>
      </w:r>
      <w:r>
        <w:rPr>
          <w:rFonts w:ascii="仿宋_GB2312" w:hint="eastAsia"/>
          <w:kern w:val="0"/>
        </w:rPr>
        <w:t>统一社会信用代码：</w:t>
      </w:r>
      <w:r>
        <w:rPr>
          <w:rFonts w:ascii="仿宋_GB2312" w:hint="eastAsia"/>
          <w:kern w:val="0"/>
          <w:u w:val="single"/>
        </w:rPr>
        <w:t xml:space="preserve"> </w:t>
      </w:r>
      <w:r>
        <w:rPr>
          <w:rFonts w:ascii="仿宋_GB2312"/>
          <w:kern w:val="0"/>
          <w:u w:val="single"/>
        </w:rPr>
        <w:t xml:space="preserve">                   </w:t>
      </w:r>
      <w:r>
        <w:rPr>
          <w:rFonts w:ascii="仿宋_GB2312" w:hint="eastAsia"/>
          <w:kern w:val="0"/>
          <w:u w:val="single"/>
        </w:rPr>
        <w:t>，</w:t>
      </w:r>
      <w:r>
        <w:rPr>
          <w:rFonts w:ascii="仿宋_GB2312" w:hint="eastAsia"/>
          <w:kern w:val="0"/>
        </w:rPr>
        <w:t>住所（地址）：</w:t>
      </w:r>
      <w:r>
        <w:rPr>
          <w:rFonts w:ascii="仿宋_GB2312" w:hint="eastAsia"/>
          <w:kern w:val="0"/>
          <w:u w:val="single"/>
        </w:rPr>
        <w:t xml:space="preserve"> </w:t>
      </w:r>
      <w:r>
        <w:rPr>
          <w:rFonts w:ascii="仿宋_GB2312"/>
          <w:kern w:val="0"/>
          <w:u w:val="single"/>
        </w:rPr>
        <w:t xml:space="preserve">                    </w:t>
      </w:r>
      <w:r>
        <w:rPr>
          <w:rFonts w:ascii="仿宋_GB2312" w:hint="eastAsia"/>
          <w:kern w:val="0"/>
          <w:u w:val="single"/>
        </w:rPr>
        <w:t>。</w:t>
      </w:r>
      <w:r>
        <w:rPr>
          <w:rFonts w:ascii="仿宋_GB2312" w:hint="eastAsia"/>
          <w:kern w:val="0"/>
        </w:rPr>
        <w:t>于</w:t>
      </w:r>
      <w:r>
        <w:rPr>
          <w:rFonts w:ascii="仿宋_GB2312"/>
          <w:kern w:val="0"/>
          <w:u w:val="single"/>
        </w:rPr>
        <w:t xml:space="preserve">     </w:t>
      </w:r>
      <w:r>
        <w:rPr>
          <w:rFonts w:ascii="仿宋_GB2312" w:hint="eastAsia"/>
          <w:kern w:val="0"/>
        </w:rPr>
        <w:t>年</w:t>
      </w:r>
      <w:r>
        <w:rPr>
          <w:rFonts w:ascii="仿宋_GB2312"/>
          <w:kern w:val="0"/>
          <w:u w:val="single"/>
        </w:rPr>
        <w:t xml:space="preserve">     </w:t>
      </w:r>
      <w:r>
        <w:rPr>
          <w:rFonts w:ascii="仿宋_GB2312" w:hint="eastAsia"/>
          <w:kern w:val="0"/>
        </w:rPr>
        <w:t>月</w:t>
      </w:r>
      <w:r>
        <w:rPr>
          <w:rFonts w:ascii="仿宋_GB2312"/>
          <w:kern w:val="0"/>
          <w:u w:val="single"/>
        </w:rPr>
        <w:t xml:space="preserve">     </w:t>
      </w:r>
      <w:r>
        <w:rPr>
          <w:rFonts w:ascii="仿宋_GB2312" w:hint="eastAsia"/>
          <w:kern w:val="0"/>
        </w:rPr>
        <w:t>日，</w:t>
      </w:r>
      <w:r>
        <w:rPr>
          <w:rFonts w:ascii="仿宋_GB2312" w:hint="eastAsia"/>
          <w:kern w:val="0"/>
          <w:u w:val="single"/>
        </w:rPr>
        <w:t>（违反情形），</w:t>
      </w:r>
      <w:r>
        <w:rPr>
          <w:rFonts w:ascii="仿宋_GB2312" w:hint="eastAsia"/>
          <w:kern w:val="0"/>
        </w:rPr>
        <w:t>违反了（法律依据名称及条、款、项具体内容）的规定，</w:t>
      </w:r>
      <w:r>
        <w:rPr>
          <w:rFonts w:ascii="仿宋_GB2312" w:hint="eastAsia"/>
          <w:kern w:val="0"/>
          <w:u w:val="single"/>
        </w:rPr>
        <w:t>XX</w:t>
      </w:r>
      <w:r>
        <w:rPr>
          <w:rFonts w:ascii="仿宋_GB2312"/>
          <w:kern w:val="0"/>
          <w:u w:val="single"/>
        </w:rPr>
        <w:t>统计局</w:t>
      </w:r>
      <w:r>
        <w:rPr>
          <w:rFonts w:ascii="仿宋_GB2312" w:hint="eastAsia"/>
          <w:kern w:val="0"/>
          <w:u w:val="single"/>
        </w:rPr>
        <w:t>对（行政相对人），做出了（不予、从轻、减轻行政处罚决定或者免予行政强制决定）。</w:t>
      </w:r>
    </w:p>
    <w:p>
      <w:pPr>
        <w:spacing w:line="600" w:lineRule="exact"/>
        <w:ind w:firstLineChars="200" w:firstLine="640"/>
        <w:rPr>
          <w:rFonts w:ascii="仿宋_GB2312"/>
          <w:kern w:val="0"/>
        </w:rPr>
      </w:pPr>
      <w:r>
        <w:rPr>
          <w:rFonts w:ascii="仿宋_GB2312" w:hint="eastAsia"/>
          <w:kern w:val="0"/>
        </w:rPr>
        <w:t>（行政相对人）有义务自觉遵守国家有关法律、法规、规定，并</w:t>
      </w:r>
      <w:r>
        <w:rPr>
          <w:rFonts w:ascii="仿宋_GB2312"/>
          <w:kern w:val="0"/>
        </w:rPr>
        <w:t>作</w:t>
      </w:r>
      <w:r>
        <w:rPr>
          <w:rFonts w:ascii="仿宋_GB2312" w:hint="eastAsia"/>
          <w:kern w:val="0"/>
        </w:rPr>
        <w:t>出</w:t>
      </w:r>
      <w:r>
        <w:rPr>
          <w:rFonts w:ascii="仿宋_GB2312"/>
          <w:kern w:val="0"/>
        </w:rPr>
        <w:t>如下承诺：</w:t>
      </w:r>
    </w:p>
    <w:p>
      <w:pPr>
        <w:spacing w:line="600" w:lineRule="exact"/>
        <w:ind w:firstLineChars="200" w:firstLine="640"/>
        <w:rPr>
          <w:rFonts w:ascii="仿宋_GB2312"/>
          <w:kern w:val="0"/>
        </w:rPr>
      </w:pPr>
      <w:r>
        <w:rPr>
          <w:rFonts w:ascii="仿宋_GB2312"/>
          <w:kern w:val="0"/>
        </w:rPr>
        <w:t>一、健全组织机构。企业有领导负责统计工作，有统计机构落实专职（或兼职）人员从事统计工作。有固定的办公场地和办公设备，实现网上直报统计资料。</w:t>
      </w:r>
    </w:p>
    <w:p>
      <w:pPr>
        <w:spacing w:line="600" w:lineRule="exact"/>
        <w:ind w:firstLineChars="200" w:firstLine="640"/>
        <w:rPr>
          <w:rFonts w:ascii="仿宋_GB2312"/>
          <w:kern w:val="0"/>
        </w:rPr>
      </w:pPr>
      <w:r>
        <w:rPr>
          <w:rFonts w:ascii="仿宋_GB2312"/>
          <w:kern w:val="0"/>
        </w:rPr>
        <w:t>二、依照《中华人民共和国统计法》《中华人民共和国统计法实施条例》和国家有关规定，真实、准确、完整、及时地提供国家统计调查所需的资料，不提供不真实或者不完整的统计资料，不迟报、拒报统计资料。</w:t>
      </w:r>
    </w:p>
    <w:p>
      <w:pPr>
        <w:spacing w:line="600" w:lineRule="exact"/>
        <w:ind w:firstLineChars="200" w:firstLine="640"/>
        <w:rPr>
          <w:rFonts w:ascii="仿宋_GB2312"/>
          <w:kern w:val="0"/>
        </w:rPr>
      </w:pPr>
      <w:r>
        <w:rPr>
          <w:rFonts w:ascii="仿宋_GB2312"/>
          <w:kern w:val="0"/>
        </w:rPr>
        <w:t>三、依法履行职责，依照统计调查制度、方案的规定如实搜集、报送统计资料，不自行修改依法搜集、整理的统计资料，不以任何方式要求本企业相关人员伪造、篡改统计资料，不对依法履行职责或者拒绝、抵制统计违法行为的人员进行打击报复，不为了骗取荣誉称号、物质利益而编造虚假统计资料。</w:t>
      </w:r>
    </w:p>
    <w:p>
      <w:pPr>
        <w:spacing w:line="600" w:lineRule="exact"/>
        <w:ind w:firstLineChars="200" w:firstLine="640"/>
        <w:rPr>
          <w:rFonts w:ascii="仿宋_GB2312"/>
          <w:kern w:val="0"/>
        </w:rPr>
      </w:pPr>
      <w:r>
        <w:rPr>
          <w:rFonts w:ascii="仿宋_GB2312"/>
          <w:kern w:val="0"/>
        </w:rPr>
        <w:t>四、按照国家有关规定设置原始记录、统计台账，建立健全统计资料的审核、签署、交接、归档等管理制度。</w:t>
      </w:r>
    </w:p>
    <w:p>
      <w:pPr>
        <w:spacing w:line="600" w:lineRule="exact"/>
        <w:ind w:firstLineChars="200" w:firstLine="640"/>
        <w:rPr>
          <w:rFonts w:ascii="仿宋_GB2312"/>
          <w:kern w:val="0"/>
        </w:rPr>
      </w:pPr>
      <w:r>
        <w:rPr>
          <w:rFonts w:ascii="仿宋_GB2312"/>
          <w:kern w:val="0"/>
        </w:rPr>
        <w:t>五、积极配合统计调查和统计监督检查，如实答复统计检查查询书，不转移、隐匿、篡改、毁弃或者拒绝提供原始记录和凭证、统计台账、统计调查表及其他相关证明和资料。在接受调查和监督检查过程中，提供真实、完整的统计报表、统计台账、原始统计记录、相关会计账目、基础票据、出入库单、购销合同、结算凭证及销售明细账等资料。</w:t>
      </w:r>
    </w:p>
    <w:p>
      <w:pPr>
        <w:spacing w:line="600" w:lineRule="exact"/>
        <w:ind w:firstLineChars="200" w:firstLine="640"/>
        <w:rPr>
          <w:rFonts w:ascii="仿宋_GB2312"/>
          <w:kern w:val="0"/>
        </w:rPr>
      </w:pPr>
      <w:r>
        <w:rPr>
          <w:rFonts w:ascii="仿宋_GB2312"/>
          <w:kern w:val="0"/>
        </w:rPr>
        <w:t>六、积极派遣统计人员参加统计部门组织的业务培训，为统计人员提高统计调查专业知识和业务能力创造条件。</w:t>
      </w:r>
    </w:p>
    <w:p>
      <w:pPr>
        <w:spacing w:line="600" w:lineRule="exact"/>
        <w:ind w:firstLineChars="200" w:firstLine="640"/>
        <w:rPr>
          <w:rFonts w:ascii="仿宋_GB2312"/>
          <w:kern w:val="0"/>
        </w:rPr>
      </w:pPr>
      <w:r>
        <w:rPr>
          <w:rFonts w:ascii="仿宋_GB2312"/>
          <w:kern w:val="0"/>
        </w:rPr>
        <w:t>若违反上述承诺，所提供统计调查资料失实且造成不良影响，本</w:t>
      </w:r>
      <w:r>
        <w:rPr>
          <w:rFonts w:ascii="仿宋_GB2312" w:hint="eastAsia"/>
          <w:kern w:val="0"/>
        </w:rPr>
        <w:t>单位</w:t>
      </w:r>
      <w:r>
        <w:rPr>
          <w:rFonts w:ascii="仿宋_GB2312"/>
          <w:kern w:val="0"/>
        </w:rPr>
        <w:t>愿意依法承担相应的法律责任和信用责任。</w:t>
      </w:r>
    </w:p>
    <w:p>
      <w:pPr>
        <w:spacing w:line="600" w:lineRule="exact"/>
        <w:rPr>
          <w:rFonts w:ascii="仿宋_GB2312"/>
          <w:kern w:val="0"/>
          <w:u w:val="single"/>
        </w:rPr>
      </w:pPr>
    </w:p>
    <w:p>
      <w:pPr>
        <w:spacing w:line="600" w:lineRule="exact"/>
        <w:rPr>
          <w:rFonts w:ascii="仿宋_GB2312"/>
          <w:kern w:val="0"/>
          <w:u w:val="single"/>
        </w:rPr>
      </w:pPr>
    </w:p>
    <w:p>
      <w:pPr>
        <w:spacing w:line="600" w:lineRule="exact"/>
        <w:rPr>
          <w:rFonts w:ascii="仿宋_GB2312"/>
          <w:kern w:val="0"/>
          <w:u w:val="single"/>
        </w:rPr>
      </w:pPr>
    </w:p>
    <w:p>
      <w:pPr>
        <w:spacing w:line="600" w:lineRule="exact"/>
        <w:rPr>
          <w:rFonts w:ascii="仿宋_GB2312"/>
          <w:kern w:val="0"/>
          <w:u w:val="single"/>
        </w:rPr>
      </w:pPr>
    </w:p>
    <w:p>
      <w:pPr>
        <w:spacing w:line="600" w:lineRule="exact"/>
        <w:rPr>
          <w:rFonts w:ascii="仿宋_GB2312"/>
          <w:kern w:val="0"/>
          <w:u w:val="single"/>
        </w:rPr>
      </w:pPr>
    </w:p>
    <w:p>
      <w:pPr>
        <w:wordWrap w:val="0"/>
        <w:spacing w:line="600" w:lineRule="exact"/>
        <w:ind w:firstLineChars="200" w:firstLine="640"/>
        <w:jc w:val="right"/>
        <w:rPr>
          <w:rFonts w:ascii="仿宋_GB2312"/>
          <w:kern w:val="0"/>
        </w:rPr>
      </w:pPr>
      <w:r>
        <w:rPr>
          <w:rFonts w:ascii="仿宋_GB2312" w:hint="eastAsia"/>
          <w:kern w:val="0"/>
        </w:rPr>
        <w:t>（行政相对人印章）</w:t>
      </w:r>
      <w:r>
        <w:rPr>
          <w:rFonts w:ascii="仿宋_GB2312"/>
          <w:kern w:val="0"/>
        </w:rPr>
        <w:t xml:space="preserve">    </w:t>
      </w:r>
    </w:p>
    <w:p>
      <w:pPr>
        <w:wordWrap w:val="0"/>
        <w:spacing w:line="600" w:lineRule="exact"/>
        <w:ind w:firstLineChars="200" w:firstLine="640"/>
        <w:jc w:val="right"/>
        <w:rPr>
          <w:rFonts w:ascii="仿宋_GB2312"/>
          <w:kern w:val="0"/>
        </w:rPr>
      </w:pPr>
      <w:r>
        <w:rPr>
          <w:rFonts w:ascii="仿宋_GB2312"/>
          <w:kern w:val="0"/>
        </w:rPr>
        <w:t>年</w:t>
      </w:r>
      <w:r>
        <w:rPr>
          <w:rFonts w:ascii="仿宋_GB2312" w:hint="eastAsia"/>
          <w:kern w:val="0"/>
        </w:rPr>
        <w:t xml:space="preserve">   </w:t>
      </w:r>
      <w:r>
        <w:rPr>
          <w:rFonts w:ascii="仿宋_GB2312"/>
          <w:kern w:val="0"/>
        </w:rPr>
        <w:t>月</w:t>
      </w:r>
      <w:r>
        <w:rPr>
          <w:rFonts w:ascii="仿宋_GB2312" w:hint="eastAsia"/>
          <w:kern w:val="0"/>
        </w:rPr>
        <w:t xml:space="preserve">   </w:t>
      </w:r>
      <w:r>
        <w:rPr>
          <w:rFonts w:ascii="仿宋_GB2312"/>
          <w:kern w:val="0"/>
        </w:rPr>
        <w:t xml:space="preserve">日      </w:t>
      </w:r>
    </w:p>
    <w:p>
      <w:pPr>
        <w:spacing w:line="600" w:lineRule="exact"/>
        <w:rPr>
          <w:rFonts w:ascii="仿宋_GB2312"/>
          <w:kern w:val="0"/>
          <w:u w:val="single"/>
        </w:rPr>
      </w:pPr>
    </w:p>
    <w:p>
      <w:pPr>
        <w:spacing w:line="600" w:lineRule="exact"/>
      </w:pPr>
    </w:p>
    <w:p>
      <w:bookmarkStart w:id="0" w:name="_GoBack"/>
      <w:bookmarkEnd w:id="0"/>
    </w:p>
    <w:sectPr>
      <w:footerReference w:type="default" r:id="rId2"/>
      <w:pgSz w:w="11906" w:h="16838"/>
      <w:pgMar w:top="1418" w:right="1134" w:bottom="1134" w:left="1418" w:header="851" w:footer="992" w:gutter="0"/>
      <w:pgNumType w:fmt="numberInDash"/>
      <w:titlePg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-743519438"/>
      <w:docPartObj>
        <w:docPartGallery w:val="Page Numbers (Bottom of Page)"/>
        <w:docPartUnique/>
      </w:docPartObj>
    </w:sdtPr>
    <w:sdtEndPr>
      <w:rPr>
        <w:rFonts w:ascii="方正小标宋简体" w:eastAsia="方正小标宋简体" w:hint="eastAsia"/>
        <w:sz w:val="24"/>
        <w:szCs w:val="24"/>
      </w:rPr>
    </w:sdtEndPr>
    <w:sdtContent>
      <w:p>
        <w:pPr>
          <w:pStyle w:val="34"/>
          <w:tabs>
            <w:tab w:val="center" w:pos="4153"/>
            <w:tab w:val="right" w:pos="8306"/>
          </w:tabs>
          <w:jc w:val="center"/>
          <w:rPr>
            <w:rFonts w:ascii="方正小标宋简体" w:eastAsia="方正小标宋简体"/>
            <w:sz w:val="24"/>
            <w:szCs w:val="24"/>
          </w:rPr>
        </w:pPr>
        <w:r>
          <w:rPr>
            <w:rFonts w:ascii="方正小标宋简体" w:eastAsia="方正小标宋简体" w:hint="eastAsia"/>
            <w:sz w:val="24"/>
            <w:szCs w:val="24"/>
          </w:rPr>
          <w:fldChar w:fldCharType="begin"/>
        </w:r>
        <w:r>
          <w:rPr>
            <w:rFonts w:ascii="方正小标宋简体" w:eastAsia="方正小标宋简体" w:hint="eastAsia"/>
            <w:sz w:val="24"/>
            <w:szCs w:val="24"/>
          </w:rPr>
          <w:instrText>PAGE   \* MERGEFORMAT</w:instrText>
        </w:r>
        <w:r>
          <w:rPr>
            <w:rFonts w:ascii="方正小标宋简体" w:eastAsia="方正小标宋简体" w:hint="eastAsia"/>
            <w:sz w:val="24"/>
            <w:szCs w:val="24"/>
          </w:rPr>
          <w:fldChar w:fldCharType="separate"/>
        </w:r>
        <w:r>
          <w:rPr>
            <w:rFonts w:ascii="方正小标宋简体" w:eastAsia="方正小标宋简体"/>
            <w:sz w:val="24"/>
            <w:szCs w:val="24"/>
            <w:lang w:val="zh-CN"/>
          </w:rPr>
          <w:t>-</w:t>
        </w:r>
        <w:r>
          <w:rPr>
            <w:rFonts w:ascii="方正小标宋简体" w:eastAsia="方正小标宋简体"/>
            <w:sz w:val="24"/>
            <w:szCs w:val="24"/>
          </w:rPr>
          <w:t xml:space="preserve"> 17 -</w:t>
        </w:r>
        <w:r>
          <w:rPr>
            <w:rFonts w:ascii="方正小标宋简体" w:eastAsia="方正小标宋简体" w:hint="eastAsia"/>
            <w:sz w:val="24"/>
            <w:szCs w:val="24"/>
          </w:rPr>
          <w:fldChar w:fldCharType="end"/>
        </w:r>
      </w:p>
    </w:sdtContent>
  </w:sdt>
  <w:p>
    <w:pPr>
      <w:pStyle w:val="34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6"/>
    <w:pPr>
      <w:widowControl w:val="0"/>
      <w:jc w:val="both"/>
    </w:pPr>
    <w:rPr>
      <w:rFonts w:ascii="Times New Roman" w:eastAsia="仿宋_GB2312" w:cs="仿宋_GB2312" w:hAnsi="Times New Roman"/>
      <w:kern w:val="2"/>
      <w:sz w:val="32"/>
      <w:szCs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34">
    <w:name w:val="footer"/>
    <w:next w:val="2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仿宋_GB2312" w:cs="仿宋_GB2312" w:hAnsi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762</Words>
  <Characters>764</Characters>
  <Lines>43</Lines>
  <Paragraphs>14</Paragraphs>
  <CharactersWithSpaces>836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tjj</cp:lastModifiedBy>
  <cp:revision>1</cp:revision>
  <dcterms:created xsi:type="dcterms:W3CDTF">2020-05-08T06:11:00Z</dcterms:created>
  <dcterms:modified xsi:type="dcterms:W3CDTF">2021-09-26T08:26:45Z</dcterms:modified>
</cp:coreProperties>
</file>